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511" w:rsidRPr="00B654F7" w:rsidRDefault="00B11FF4" w:rsidP="00B654F7">
      <w:pPr>
        <w:spacing w:line="360" w:lineRule="auto"/>
        <w:rPr>
          <w:sz w:val="24"/>
          <w:szCs w:val="24"/>
        </w:rPr>
      </w:pPr>
      <w:r w:rsidRPr="00B654F7">
        <w:rPr>
          <w:sz w:val="24"/>
          <w:szCs w:val="24"/>
        </w:rPr>
        <w:t>To Whom This May Concern,</w:t>
      </w:r>
      <w:r w:rsidR="000F1B8D" w:rsidRPr="00B654F7">
        <w:rPr>
          <w:sz w:val="24"/>
          <w:szCs w:val="24"/>
        </w:rPr>
        <w:br/>
      </w:r>
    </w:p>
    <w:p w:rsidR="00B11FF4" w:rsidRPr="00B654F7" w:rsidRDefault="00B11FF4" w:rsidP="00B654F7">
      <w:pPr>
        <w:spacing w:line="360" w:lineRule="auto"/>
        <w:rPr>
          <w:sz w:val="24"/>
          <w:szCs w:val="24"/>
        </w:rPr>
      </w:pPr>
      <w:r w:rsidRPr="00B654F7">
        <w:rPr>
          <w:sz w:val="24"/>
          <w:szCs w:val="24"/>
        </w:rPr>
        <w:t xml:space="preserve">We are writing to you today to voice our concerns about the push from Senator John Williams to limit the speed and weight of powered wheelchairs and mobility scooters to 6km/h and 150kg, respectively. </w:t>
      </w:r>
    </w:p>
    <w:p w:rsidR="00B11FF4" w:rsidRPr="00B654F7" w:rsidRDefault="00A03CDB" w:rsidP="00B654F7">
      <w:pPr>
        <w:spacing w:line="360" w:lineRule="auto"/>
        <w:rPr>
          <w:sz w:val="24"/>
          <w:szCs w:val="24"/>
        </w:rPr>
      </w:pPr>
      <w:r w:rsidRPr="00B654F7">
        <w:rPr>
          <w:sz w:val="24"/>
          <w:szCs w:val="24"/>
        </w:rPr>
        <w:t>Our first concern</w:t>
      </w:r>
      <w:r w:rsidR="00B11FF4" w:rsidRPr="00B654F7">
        <w:rPr>
          <w:sz w:val="24"/>
          <w:szCs w:val="24"/>
        </w:rPr>
        <w:t xml:space="preserve"> about this </w:t>
      </w:r>
      <w:r w:rsidR="00C62BA8" w:rsidRPr="00B654F7">
        <w:rPr>
          <w:sz w:val="24"/>
          <w:szCs w:val="24"/>
        </w:rPr>
        <w:t>proposal are</w:t>
      </w:r>
      <w:r w:rsidR="00B11FF4" w:rsidRPr="00B654F7">
        <w:rPr>
          <w:sz w:val="24"/>
          <w:szCs w:val="24"/>
        </w:rPr>
        <w:t xml:space="preserve"> the limitations </w:t>
      </w:r>
      <w:r w:rsidR="00F114A4" w:rsidRPr="00B654F7">
        <w:rPr>
          <w:sz w:val="24"/>
          <w:szCs w:val="24"/>
        </w:rPr>
        <w:t xml:space="preserve">that </w:t>
      </w:r>
      <w:r w:rsidR="00B11FF4" w:rsidRPr="00B654F7">
        <w:rPr>
          <w:sz w:val="24"/>
          <w:szCs w:val="24"/>
        </w:rPr>
        <w:t>this will impose on powered wheelchair users who</w:t>
      </w:r>
      <w:r w:rsidR="00D86E16" w:rsidRPr="00B654F7">
        <w:rPr>
          <w:sz w:val="24"/>
          <w:szCs w:val="24"/>
        </w:rPr>
        <w:t>,</w:t>
      </w:r>
      <w:r w:rsidR="00B11FF4" w:rsidRPr="00B654F7">
        <w:rPr>
          <w:sz w:val="24"/>
          <w:szCs w:val="24"/>
        </w:rPr>
        <w:t xml:space="preserve"> often</w:t>
      </w:r>
      <w:r w:rsidR="00D86E16" w:rsidRPr="00B654F7">
        <w:rPr>
          <w:sz w:val="24"/>
          <w:szCs w:val="24"/>
        </w:rPr>
        <w:t>,</w:t>
      </w:r>
      <w:r w:rsidR="00B11FF4" w:rsidRPr="00B654F7">
        <w:rPr>
          <w:sz w:val="24"/>
          <w:szCs w:val="24"/>
        </w:rPr>
        <w:t xml:space="preserve"> already face difficulties in accessing the community. These limitations will only further deter powered wheelchair users from getting out and about in the community.</w:t>
      </w:r>
    </w:p>
    <w:p w:rsidR="00B11FF4" w:rsidRPr="00B654F7" w:rsidRDefault="007E1BF3" w:rsidP="00B654F7">
      <w:pPr>
        <w:spacing w:line="360" w:lineRule="auto"/>
        <w:rPr>
          <w:sz w:val="24"/>
          <w:szCs w:val="24"/>
        </w:rPr>
      </w:pPr>
      <w:r w:rsidRPr="00B654F7">
        <w:rPr>
          <w:sz w:val="24"/>
          <w:szCs w:val="24"/>
        </w:rPr>
        <w:t>Our second concern is t</w:t>
      </w:r>
      <w:r w:rsidR="00910D76" w:rsidRPr="00B654F7">
        <w:rPr>
          <w:sz w:val="24"/>
          <w:szCs w:val="24"/>
        </w:rPr>
        <w:t xml:space="preserve">he </w:t>
      </w:r>
      <w:r w:rsidR="00BF6B7B" w:rsidRPr="00B654F7">
        <w:rPr>
          <w:sz w:val="24"/>
          <w:szCs w:val="24"/>
        </w:rPr>
        <w:t xml:space="preserve">proposed </w:t>
      </w:r>
      <w:r w:rsidR="00910D76" w:rsidRPr="00B654F7">
        <w:rPr>
          <w:sz w:val="24"/>
          <w:szCs w:val="24"/>
        </w:rPr>
        <w:t>weight restrictions, which we have heard includes the powered wh</w:t>
      </w:r>
      <w:r w:rsidRPr="00B654F7">
        <w:rPr>
          <w:sz w:val="24"/>
          <w:szCs w:val="24"/>
        </w:rPr>
        <w:t>eelchair and its accessories. This has</w:t>
      </w:r>
      <w:r w:rsidR="00910D76" w:rsidRPr="00B654F7">
        <w:rPr>
          <w:sz w:val="24"/>
          <w:szCs w:val="24"/>
        </w:rPr>
        <w:t xml:space="preserve"> major implications for the functional capacities of a powered wheelchair. For most powered wheelchairs which are over this proposed 150kg limit, the only </w:t>
      </w:r>
      <w:r w:rsidR="00BF6B7B" w:rsidRPr="00B654F7">
        <w:rPr>
          <w:sz w:val="24"/>
          <w:szCs w:val="24"/>
        </w:rPr>
        <w:t xml:space="preserve">option to reduce weight will be to reduce battery size. </w:t>
      </w:r>
      <w:r w:rsidR="00D86E16" w:rsidRPr="00B654F7">
        <w:rPr>
          <w:sz w:val="24"/>
          <w:szCs w:val="24"/>
        </w:rPr>
        <w:t>This</w:t>
      </w:r>
      <w:r w:rsidR="00BF6B7B" w:rsidRPr="00B654F7">
        <w:rPr>
          <w:sz w:val="24"/>
          <w:szCs w:val="24"/>
        </w:rPr>
        <w:t xml:space="preserve"> means not only will </w:t>
      </w:r>
      <w:r w:rsidR="00190078" w:rsidRPr="00B654F7">
        <w:rPr>
          <w:sz w:val="24"/>
          <w:szCs w:val="24"/>
        </w:rPr>
        <w:t>powered wheelchair users</w:t>
      </w:r>
      <w:r w:rsidR="00BF6B7B" w:rsidRPr="00B654F7">
        <w:rPr>
          <w:sz w:val="24"/>
          <w:szCs w:val="24"/>
        </w:rPr>
        <w:t xml:space="preserve"> not be able to get somewhere as fast, </w:t>
      </w:r>
      <w:r w:rsidR="00190078" w:rsidRPr="00B654F7">
        <w:rPr>
          <w:sz w:val="24"/>
          <w:szCs w:val="24"/>
        </w:rPr>
        <w:t>they</w:t>
      </w:r>
      <w:r w:rsidR="00BF6B7B" w:rsidRPr="00B654F7">
        <w:rPr>
          <w:sz w:val="24"/>
          <w:szCs w:val="24"/>
        </w:rPr>
        <w:t xml:space="preserve"> won’t be able to go as far</w:t>
      </w:r>
      <w:r w:rsidR="00FE67EB" w:rsidRPr="00B654F7">
        <w:rPr>
          <w:sz w:val="24"/>
          <w:szCs w:val="24"/>
        </w:rPr>
        <w:t xml:space="preserve"> or stay out as long</w:t>
      </w:r>
      <w:r w:rsidR="00BF6B7B" w:rsidRPr="00B654F7">
        <w:rPr>
          <w:sz w:val="24"/>
          <w:szCs w:val="24"/>
        </w:rPr>
        <w:t>.</w:t>
      </w:r>
    </w:p>
    <w:p w:rsidR="00FE67EB" w:rsidRPr="00B654F7" w:rsidRDefault="00FE67EB" w:rsidP="00B654F7">
      <w:pPr>
        <w:spacing w:line="360" w:lineRule="auto"/>
        <w:rPr>
          <w:sz w:val="24"/>
          <w:szCs w:val="24"/>
        </w:rPr>
      </w:pPr>
      <w:r w:rsidRPr="00B654F7">
        <w:rPr>
          <w:sz w:val="24"/>
          <w:szCs w:val="24"/>
        </w:rPr>
        <w:t xml:space="preserve">Our third concern is that of safety. There are many situations where a person has to run quickly to escape danger, just as there are many situations where a powered wheelchair user has to drive quickly to escape danger. Limiting the speed means limiting </w:t>
      </w:r>
      <w:r w:rsidR="00190078" w:rsidRPr="00B654F7">
        <w:rPr>
          <w:sz w:val="24"/>
          <w:szCs w:val="24"/>
        </w:rPr>
        <w:t>users’</w:t>
      </w:r>
      <w:r w:rsidRPr="00B654F7">
        <w:rPr>
          <w:sz w:val="24"/>
          <w:szCs w:val="24"/>
        </w:rPr>
        <w:t xml:space="preserve"> safety, </w:t>
      </w:r>
      <w:r w:rsidR="00190078" w:rsidRPr="00B654F7">
        <w:rPr>
          <w:sz w:val="24"/>
          <w:szCs w:val="24"/>
        </w:rPr>
        <w:t>users’</w:t>
      </w:r>
      <w:r w:rsidRPr="00B654F7">
        <w:rPr>
          <w:sz w:val="24"/>
          <w:szCs w:val="24"/>
        </w:rPr>
        <w:t xml:space="preserve"> ability to cross roads quickly</w:t>
      </w:r>
      <w:r w:rsidR="008D135E" w:rsidRPr="00B654F7">
        <w:rPr>
          <w:sz w:val="24"/>
          <w:szCs w:val="24"/>
        </w:rPr>
        <w:t xml:space="preserve"> and safel</w:t>
      </w:r>
      <w:r w:rsidR="00F6736D" w:rsidRPr="00B654F7">
        <w:rPr>
          <w:sz w:val="24"/>
          <w:szCs w:val="24"/>
        </w:rPr>
        <w:t>y, and the freedom to go at the same speed</w:t>
      </w:r>
      <w:r w:rsidR="008D135E" w:rsidRPr="00B654F7">
        <w:rPr>
          <w:sz w:val="24"/>
          <w:szCs w:val="24"/>
        </w:rPr>
        <w:t xml:space="preserve"> as other pedestrians.</w:t>
      </w:r>
    </w:p>
    <w:p w:rsidR="008D135E" w:rsidRPr="00B654F7" w:rsidRDefault="008D135E" w:rsidP="00B654F7">
      <w:pPr>
        <w:spacing w:line="360" w:lineRule="auto"/>
        <w:rPr>
          <w:sz w:val="24"/>
          <w:szCs w:val="24"/>
        </w:rPr>
      </w:pPr>
      <w:r w:rsidRPr="00B654F7">
        <w:rPr>
          <w:sz w:val="24"/>
          <w:szCs w:val="24"/>
        </w:rPr>
        <w:t xml:space="preserve">Powered wheelchairs are </w:t>
      </w:r>
      <w:r w:rsidR="00190078" w:rsidRPr="00B654F7">
        <w:rPr>
          <w:sz w:val="24"/>
          <w:szCs w:val="24"/>
        </w:rPr>
        <w:t>peoples’</w:t>
      </w:r>
      <w:r w:rsidRPr="00B654F7">
        <w:rPr>
          <w:sz w:val="24"/>
          <w:szCs w:val="24"/>
        </w:rPr>
        <w:t xml:space="preserve"> legs. Therefore, is it</w:t>
      </w:r>
      <w:r w:rsidR="00941D5D" w:rsidRPr="00B654F7">
        <w:rPr>
          <w:sz w:val="24"/>
          <w:szCs w:val="24"/>
        </w:rPr>
        <w:t xml:space="preserve"> not</w:t>
      </w:r>
      <w:r w:rsidRPr="00B654F7">
        <w:rPr>
          <w:sz w:val="24"/>
          <w:szCs w:val="24"/>
        </w:rPr>
        <w:t xml:space="preserve"> discriminatory to propose speed and weight limits for mobility devices, but not </w:t>
      </w:r>
      <w:r w:rsidR="00190078" w:rsidRPr="00B654F7">
        <w:rPr>
          <w:sz w:val="24"/>
          <w:szCs w:val="24"/>
        </w:rPr>
        <w:t>impose</w:t>
      </w:r>
      <w:r w:rsidR="00F6736D" w:rsidRPr="00B654F7">
        <w:rPr>
          <w:sz w:val="24"/>
          <w:szCs w:val="24"/>
        </w:rPr>
        <w:t xml:space="preserve"> these </w:t>
      </w:r>
      <w:r w:rsidR="00F6736D" w:rsidRPr="00B654F7">
        <w:rPr>
          <w:noProof/>
          <w:sz w:val="24"/>
          <w:szCs w:val="24"/>
        </w:rPr>
        <w:t>restrictions</w:t>
      </w:r>
      <w:r w:rsidR="00F6736D" w:rsidRPr="00B654F7">
        <w:rPr>
          <w:sz w:val="24"/>
          <w:szCs w:val="24"/>
        </w:rPr>
        <w:t xml:space="preserve"> </w:t>
      </w:r>
      <w:r w:rsidR="00190078" w:rsidRPr="00B654F7">
        <w:rPr>
          <w:sz w:val="24"/>
          <w:szCs w:val="24"/>
        </w:rPr>
        <w:t xml:space="preserve">on </w:t>
      </w:r>
      <w:r w:rsidRPr="00B654F7">
        <w:rPr>
          <w:sz w:val="24"/>
          <w:szCs w:val="24"/>
        </w:rPr>
        <w:t>other non-</w:t>
      </w:r>
      <w:r w:rsidR="00D86E16" w:rsidRPr="00B654F7">
        <w:rPr>
          <w:sz w:val="24"/>
          <w:szCs w:val="24"/>
        </w:rPr>
        <w:t>mobility device</w:t>
      </w:r>
      <w:r w:rsidRPr="00B654F7">
        <w:rPr>
          <w:sz w:val="24"/>
          <w:szCs w:val="24"/>
        </w:rPr>
        <w:t xml:space="preserve"> </w:t>
      </w:r>
      <w:r w:rsidR="005F2E60" w:rsidRPr="00B654F7">
        <w:rPr>
          <w:noProof/>
          <w:sz w:val="24"/>
          <w:szCs w:val="24"/>
        </w:rPr>
        <w:t>users?</w:t>
      </w:r>
      <w:r w:rsidRPr="00B654F7">
        <w:rPr>
          <w:sz w:val="24"/>
          <w:szCs w:val="24"/>
        </w:rPr>
        <w:t xml:space="preserve"> If </w:t>
      </w:r>
      <w:r w:rsidR="00190078" w:rsidRPr="00B654F7">
        <w:rPr>
          <w:sz w:val="24"/>
          <w:szCs w:val="24"/>
        </w:rPr>
        <w:t>users</w:t>
      </w:r>
      <w:r w:rsidRPr="00B654F7">
        <w:rPr>
          <w:sz w:val="24"/>
          <w:szCs w:val="24"/>
        </w:rPr>
        <w:t xml:space="preserve"> are only allowed to go 6km/h at all times, </w:t>
      </w:r>
      <w:r w:rsidR="00190078" w:rsidRPr="00B654F7">
        <w:rPr>
          <w:sz w:val="24"/>
          <w:szCs w:val="24"/>
        </w:rPr>
        <w:t>so should</w:t>
      </w:r>
      <w:r w:rsidR="00F6736D" w:rsidRPr="00B654F7">
        <w:rPr>
          <w:sz w:val="24"/>
          <w:szCs w:val="24"/>
        </w:rPr>
        <w:t xml:space="preserve"> everyone else.</w:t>
      </w:r>
    </w:p>
    <w:p w:rsidR="00F6736D" w:rsidRPr="00B654F7" w:rsidRDefault="000F1B8D" w:rsidP="00B654F7">
      <w:pPr>
        <w:spacing w:line="360" w:lineRule="auto"/>
        <w:rPr>
          <w:sz w:val="24"/>
          <w:szCs w:val="24"/>
        </w:rPr>
      </w:pPr>
      <w:r w:rsidRPr="00B654F7">
        <w:rPr>
          <w:sz w:val="24"/>
          <w:szCs w:val="24"/>
        </w:rPr>
        <w:t>W</w:t>
      </w:r>
      <w:r w:rsidR="00F6736D" w:rsidRPr="00B654F7">
        <w:rPr>
          <w:sz w:val="24"/>
          <w:szCs w:val="24"/>
        </w:rPr>
        <w:t xml:space="preserve">e would like to include the following analogy to get the message across that these proposals are not the way to deal with accidents involving mobility devices. If a motor vehicle driver causes an accident at 100km/h, does the government then propose that all motor vehicle drivers be restricted to 60km/h? No, instead the individual driver is punished </w:t>
      </w:r>
      <w:r w:rsidR="00F6736D" w:rsidRPr="00B654F7">
        <w:rPr>
          <w:sz w:val="24"/>
          <w:szCs w:val="24"/>
        </w:rPr>
        <w:lastRenderedPageBreak/>
        <w:t xml:space="preserve">for dangerous driving. This should apply to users of </w:t>
      </w:r>
      <w:r w:rsidR="00F6736D" w:rsidRPr="00B654F7">
        <w:rPr>
          <w:noProof/>
          <w:sz w:val="24"/>
          <w:szCs w:val="24"/>
        </w:rPr>
        <w:t>mobility</w:t>
      </w:r>
      <w:r w:rsidR="00F6736D" w:rsidRPr="00B654F7">
        <w:rPr>
          <w:sz w:val="24"/>
          <w:szCs w:val="24"/>
        </w:rPr>
        <w:t xml:space="preserve"> devices too. Not all users of </w:t>
      </w:r>
      <w:r w:rsidR="00F6736D" w:rsidRPr="00B654F7">
        <w:rPr>
          <w:noProof/>
          <w:sz w:val="24"/>
          <w:szCs w:val="24"/>
        </w:rPr>
        <w:t>mobility</w:t>
      </w:r>
      <w:r w:rsidR="00F6736D" w:rsidRPr="00B654F7">
        <w:rPr>
          <w:sz w:val="24"/>
          <w:szCs w:val="24"/>
        </w:rPr>
        <w:t xml:space="preserve"> devices need to be punished simply because of the actions of a few.</w:t>
      </w:r>
    </w:p>
    <w:p w:rsidR="00941A26" w:rsidRDefault="000F1B8D" w:rsidP="00B654F7">
      <w:pPr>
        <w:spacing w:line="360" w:lineRule="auto"/>
        <w:rPr>
          <w:sz w:val="24"/>
          <w:szCs w:val="24"/>
        </w:rPr>
        <w:sectPr w:rsidR="00941A26" w:rsidSect="009A1BAD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B654F7">
        <w:rPr>
          <w:sz w:val="24"/>
          <w:szCs w:val="24"/>
        </w:rPr>
        <w:t>Finally, we would like reassurance that these proposed speed and weight restrictions on mobility devices in Australia will not go ahead</w:t>
      </w:r>
      <w:r w:rsidR="004D7362" w:rsidRPr="00B654F7">
        <w:rPr>
          <w:sz w:val="24"/>
          <w:szCs w:val="24"/>
        </w:rPr>
        <w:t>, and reassurance that</w:t>
      </w:r>
      <w:r w:rsidRPr="00B654F7">
        <w:rPr>
          <w:sz w:val="24"/>
          <w:szCs w:val="24"/>
        </w:rPr>
        <w:t xml:space="preserve"> the lives of </w:t>
      </w:r>
      <w:r w:rsidR="004D7362" w:rsidRPr="00B654F7">
        <w:rPr>
          <w:sz w:val="24"/>
          <w:szCs w:val="24"/>
        </w:rPr>
        <w:t xml:space="preserve">all </w:t>
      </w:r>
      <w:r w:rsidRPr="00B654F7">
        <w:rPr>
          <w:sz w:val="24"/>
          <w:szCs w:val="24"/>
        </w:rPr>
        <w:t xml:space="preserve">mobility devices users are not restricted because </w:t>
      </w:r>
      <w:r w:rsidR="00941A26">
        <w:rPr>
          <w:sz w:val="24"/>
          <w:szCs w:val="24"/>
        </w:rPr>
        <w:t>of the poor behaviour of a few.</w:t>
      </w:r>
    </w:p>
    <w:p w:rsidR="00F6736D" w:rsidRPr="00B654F7" w:rsidRDefault="00F6736D" w:rsidP="00941A26">
      <w:pPr>
        <w:spacing w:line="240" w:lineRule="auto"/>
        <w:rPr>
          <w:sz w:val="24"/>
          <w:szCs w:val="24"/>
        </w:rPr>
      </w:pPr>
    </w:p>
    <w:p w:rsidR="00941A26" w:rsidRDefault="0069544D" w:rsidP="00941A26">
      <w:pPr>
        <w:spacing w:line="240" w:lineRule="auto"/>
        <w:rPr>
          <w:sz w:val="24"/>
          <w:szCs w:val="24"/>
        </w:rPr>
      </w:pPr>
      <w:r w:rsidRPr="00B654F7">
        <w:rPr>
          <w:sz w:val="24"/>
          <w:szCs w:val="24"/>
        </w:rPr>
        <w:t>Kind regards,</w:t>
      </w:r>
    </w:p>
    <w:p w:rsidR="00941A26" w:rsidRDefault="00941A26" w:rsidP="00941A26">
      <w:pPr>
        <w:spacing w:line="240" w:lineRule="auto"/>
        <w:rPr>
          <w:sz w:val="24"/>
          <w:szCs w:val="24"/>
        </w:rPr>
      </w:pPr>
    </w:p>
    <w:p w:rsidR="009873AF" w:rsidRDefault="009873AF" w:rsidP="00941A2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Rebecca Evans</w:t>
      </w:r>
      <w:r w:rsidR="006517ED">
        <w:rPr>
          <w:sz w:val="24"/>
          <w:szCs w:val="24"/>
        </w:rPr>
        <w:t>, also on behalf of:</w:t>
      </w:r>
    </w:p>
    <w:p w:rsidR="006517ED" w:rsidRDefault="006517ED" w:rsidP="00941A26">
      <w:pPr>
        <w:spacing w:line="240" w:lineRule="auto"/>
        <w:rPr>
          <w:sz w:val="24"/>
          <w:szCs w:val="24"/>
        </w:rPr>
      </w:pPr>
      <w:r w:rsidRPr="00B654F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2978785</wp:posOffset>
            </wp:positionV>
            <wp:extent cx="295275" cy="2952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YDAN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654F7" w:rsidRDefault="009873AF" w:rsidP="00941A26">
      <w:pPr>
        <w:spacing w:line="240" w:lineRule="auto"/>
        <w:rPr>
          <w:sz w:val="24"/>
          <w:szCs w:val="24"/>
        </w:rPr>
        <w:sectPr w:rsidR="00B654F7" w:rsidSect="009A1BAD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sz w:val="24"/>
          <w:szCs w:val="24"/>
        </w:rPr>
        <w:t xml:space="preserve">          </w:t>
      </w:r>
      <w:r w:rsidR="0069544D" w:rsidRPr="00B654F7">
        <w:rPr>
          <w:sz w:val="24"/>
          <w:szCs w:val="24"/>
        </w:rPr>
        <w:t>Yo</w:t>
      </w:r>
      <w:r w:rsidR="004355EB" w:rsidRPr="00B654F7">
        <w:rPr>
          <w:sz w:val="24"/>
          <w:szCs w:val="24"/>
        </w:rPr>
        <w:t>uth Disability Advocacy Network</w:t>
      </w:r>
    </w:p>
    <w:p w:rsidR="009A1BAD" w:rsidRPr="00B654F7" w:rsidRDefault="006802BB" w:rsidP="00941A26">
      <w:pPr>
        <w:spacing w:line="240" w:lineRule="auto"/>
        <w:rPr>
          <w:sz w:val="24"/>
          <w:szCs w:val="24"/>
        </w:rPr>
      </w:pPr>
      <w:r w:rsidRPr="00B654F7">
        <w:rPr>
          <w:sz w:val="24"/>
          <w:szCs w:val="24"/>
        </w:rPr>
        <w:t>Anthony Ambrosini</w:t>
      </w:r>
    </w:p>
    <w:p w:rsidR="009A1BAD" w:rsidRPr="00B654F7" w:rsidRDefault="00BA4FAB" w:rsidP="00941A26">
      <w:pPr>
        <w:spacing w:line="240" w:lineRule="auto"/>
        <w:rPr>
          <w:sz w:val="24"/>
          <w:szCs w:val="24"/>
        </w:rPr>
      </w:pPr>
      <w:r w:rsidRPr="00B654F7">
        <w:rPr>
          <w:sz w:val="24"/>
          <w:szCs w:val="24"/>
        </w:rPr>
        <w:t>Samantha Connor</w:t>
      </w:r>
    </w:p>
    <w:p w:rsidR="00B654F7" w:rsidRDefault="00941A26" w:rsidP="00941A2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Andrew Kim</w:t>
      </w:r>
    </w:p>
    <w:p w:rsidR="00704BE9" w:rsidRDefault="00941A26" w:rsidP="00941A2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Jules North-Coombes</w:t>
      </w:r>
    </w:p>
    <w:p w:rsidR="00941A26" w:rsidRDefault="00941A26" w:rsidP="00941A26">
      <w:pPr>
        <w:spacing w:line="240" w:lineRule="auto"/>
        <w:rPr>
          <w:sz w:val="24"/>
          <w:szCs w:val="24"/>
        </w:rPr>
      </w:pPr>
    </w:p>
    <w:p w:rsidR="00BA4FAB" w:rsidRDefault="00BA4FAB" w:rsidP="00941A26">
      <w:pPr>
        <w:spacing w:line="240" w:lineRule="auto"/>
        <w:rPr>
          <w:sz w:val="24"/>
          <w:szCs w:val="24"/>
        </w:rPr>
      </w:pPr>
    </w:p>
    <w:p w:rsidR="00704BE9" w:rsidRDefault="00704BE9" w:rsidP="00941A26">
      <w:pPr>
        <w:spacing w:line="240" w:lineRule="auto"/>
        <w:rPr>
          <w:sz w:val="24"/>
          <w:szCs w:val="24"/>
        </w:rPr>
      </w:pPr>
    </w:p>
    <w:p w:rsidR="006517ED" w:rsidRDefault="006517ED" w:rsidP="00941A26">
      <w:pPr>
        <w:spacing w:line="240" w:lineRule="auto"/>
        <w:rPr>
          <w:sz w:val="24"/>
          <w:szCs w:val="24"/>
        </w:rPr>
      </w:pPr>
    </w:p>
    <w:p w:rsidR="00704BE9" w:rsidRPr="00B654F7" w:rsidRDefault="00704BE9" w:rsidP="00941A26">
      <w:pPr>
        <w:spacing w:line="240" w:lineRule="auto"/>
        <w:rPr>
          <w:sz w:val="24"/>
          <w:szCs w:val="24"/>
        </w:rPr>
      </w:pPr>
    </w:p>
    <w:p w:rsidR="00BA4FAB" w:rsidRPr="00B654F7" w:rsidRDefault="00BA4FAB" w:rsidP="00941A26">
      <w:pPr>
        <w:spacing w:line="240" w:lineRule="auto"/>
        <w:rPr>
          <w:sz w:val="24"/>
          <w:szCs w:val="24"/>
        </w:rPr>
      </w:pPr>
    </w:p>
    <w:p w:rsidR="00BA4FAB" w:rsidRPr="00B654F7" w:rsidRDefault="00BA4FAB" w:rsidP="00941A26">
      <w:pPr>
        <w:spacing w:line="240" w:lineRule="auto"/>
        <w:rPr>
          <w:sz w:val="24"/>
          <w:szCs w:val="24"/>
        </w:rPr>
      </w:pPr>
    </w:p>
    <w:p w:rsidR="00BA4FAB" w:rsidRPr="00B654F7" w:rsidRDefault="00BA4FAB" w:rsidP="00941A26">
      <w:pPr>
        <w:spacing w:line="240" w:lineRule="auto"/>
        <w:rPr>
          <w:sz w:val="24"/>
          <w:szCs w:val="24"/>
        </w:rPr>
      </w:pPr>
    </w:p>
    <w:p w:rsidR="00BA4FAB" w:rsidRPr="00B654F7" w:rsidRDefault="00BA4FAB" w:rsidP="00941A26">
      <w:pPr>
        <w:spacing w:line="240" w:lineRule="auto"/>
        <w:rPr>
          <w:sz w:val="24"/>
          <w:szCs w:val="24"/>
        </w:rPr>
      </w:pPr>
    </w:p>
    <w:p w:rsidR="00BA4FAB" w:rsidRPr="00B654F7" w:rsidRDefault="00BA4FAB" w:rsidP="00941A26">
      <w:pPr>
        <w:spacing w:line="240" w:lineRule="auto"/>
        <w:rPr>
          <w:sz w:val="24"/>
          <w:szCs w:val="24"/>
        </w:rPr>
      </w:pPr>
    </w:p>
    <w:p w:rsidR="00BA4FAB" w:rsidRDefault="00BA4FAB" w:rsidP="00941A26">
      <w:pPr>
        <w:spacing w:line="240" w:lineRule="auto"/>
        <w:rPr>
          <w:sz w:val="24"/>
          <w:szCs w:val="24"/>
        </w:rPr>
      </w:pPr>
    </w:p>
    <w:p w:rsidR="00941A26" w:rsidRDefault="00941A26" w:rsidP="00941A26">
      <w:pPr>
        <w:spacing w:line="240" w:lineRule="auto"/>
        <w:rPr>
          <w:sz w:val="24"/>
          <w:szCs w:val="24"/>
        </w:rPr>
      </w:pPr>
    </w:p>
    <w:p w:rsidR="00941A26" w:rsidRDefault="00941A26" w:rsidP="00941A26">
      <w:pPr>
        <w:spacing w:line="240" w:lineRule="auto"/>
        <w:rPr>
          <w:sz w:val="24"/>
          <w:szCs w:val="24"/>
        </w:rPr>
      </w:pPr>
    </w:p>
    <w:p w:rsidR="00941A26" w:rsidRPr="00B654F7" w:rsidRDefault="00941A26" w:rsidP="00941A26">
      <w:pPr>
        <w:spacing w:line="240" w:lineRule="auto"/>
        <w:rPr>
          <w:sz w:val="24"/>
          <w:szCs w:val="24"/>
        </w:rPr>
      </w:pPr>
    </w:p>
    <w:p w:rsidR="00BA4FAB" w:rsidRPr="00B654F7" w:rsidRDefault="00BA4FAB" w:rsidP="00941A26">
      <w:pPr>
        <w:spacing w:line="240" w:lineRule="auto"/>
        <w:rPr>
          <w:sz w:val="24"/>
          <w:szCs w:val="24"/>
        </w:rPr>
      </w:pPr>
    </w:p>
    <w:p w:rsidR="00BA4FAB" w:rsidRPr="00B654F7" w:rsidRDefault="00B654F7" w:rsidP="00941A2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Chantel Bongiovanni</w:t>
      </w:r>
    </w:p>
    <w:p w:rsidR="00BA4FAB" w:rsidRPr="00B654F7" w:rsidRDefault="00B654F7" w:rsidP="00941A2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Luke David</w:t>
      </w:r>
    </w:p>
    <w:p w:rsidR="00BA4FAB" w:rsidRPr="00B654F7" w:rsidRDefault="00941A26" w:rsidP="00941A2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Dylan Needham</w:t>
      </w:r>
    </w:p>
    <w:p w:rsidR="00BA4FAB" w:rsidRPr="00B654F7" w:rsidRDefault="00BA4FAB" w:rsidP="00941A26">
      <w:pPr>
        <w:spacing w:line="240" w:lineRule="auto"/>
        <w:rPr>
          <w:sz w:val="24"/>
          <w:szCs w:val="24"/>
        </w:rPr>
      </w:pPr>
    </w:p>
    <w:p w:rsidR="00BA4FAB" w:rsidRPr="00B654F7" w:rsidRDefault="00BA4FAB" w:rsidP="00941A26">
      <w:pPr>
        <w:spacing w:line="240" w:lineRule="auto"/>
        <w:rPr>
          <w:sz w:val="24"/>
          <w:szCs w:val="24"/>
        </w:rPr>
      </w:pPr>
    </w:p>
    <w:p w:rsidR="00BA4FAB" w:rsidRPr="00B654F7" w:rsidRDefault="00BA4FAB" w:rsidP="00941A26">
      <w:pPr>
        <w:spacing w:line="240" w:lineRule="auto"/>
        <w:rPr>
          <w:sz w:val="24"/>
          <w:szCs w:val="24"/>
        </w:rPr>
      </w:pPr>
    </w:p>
    <w:p w:rsidR="00BA4FAB" w:rsidRPr="00B654F7" w:rsidRDefault="00BA4FAB" w:rsidP="00941A26">
      <w:pPr>
        <w:spacing w:line="240" w:lineRule="auto"/>
        <w:rPr>
          <w:sz w:val="24"/>
          <w:szCs w:val="24"/>
        </w:rPr>
      </w:pPr>
    </w:p>
    <w:p w:rsidR="00BA4FAB" w:rsidRPr="00B654F7" w:rsidRDefault="00BA4FAB" w:rsidP="00941A26">
      <w:pPr>
        <w:spacing w:line="240" w:lineRule="auto"/>
        <w:rPr>
          <w:sz w:val="24"/>
          <w:szCs w:val="24"/>
        </w:rPr>
      </w:pPr>
    </w:p>
    <w:p w:rsidR="00BA4FAB" w:rsidRPr="00B654F7" w:rsidRDefault="00BA4FAB" w:rsidP="00941A26">
      <w:pPr>
        <w:spacing w:line="240" w:lineRule="auto"/>
        <w:rPr>
          <w:sz w:val="24"/>
          <w:szCs w:val="24"/>
        </w:rPr>
      </w:pPr>
    </w:p>
    <w:p w:rsidR="00BA4FAB" w:rsidRPr="00B654F7" w:rsidRDefault="00BA4FAB" w:rsidP="00941A26">
      <w:pPr>
        <w:spacing w:line="240" w:lineRule="auto"/>
        <w:rPr>
          <w:sz w:val="24"/>
          <w:szCs w:val="24"/>
        </w:rPr>
      </w:pPr>
    </w:p>
    <w:p w:rsidR="00BA4FAB" w:rsidRPr="00B654F7" w:rsidRDefault="00BA4FAB" w:rsidP="00941A26">
      <w:pPr>
        <w:spacing w:line="240" w:lineRule="auto"/>
        <w:rPr>
          <w:sz w:val="24"/>
          <w:szCs w:val="24"/>
        </w:rPr>
      </w:pPr>
    </w:p>
    <w:p w:rsidR="00BA4FAB" w:rsidRPr="00B654F7" w:rsidRDefault="00BA4FAB" w:rsidP="00941A26">
      <w:pPr>
        <w:spacing w:line="240" w:lineRule="auto"/>
        <w:rPr>
          <w:sz w:val="24"/>
          <w:szCs w:val="24"/>
        </w:rPr>
      </w:pPr>
    </w:p>
    <w:p w:rsidR="00BA4FAB" w:rsidRPr="00B654F7" w:rsidRDefault="00BA4FAB" w:rsidP="00941A26">
      <w:pPr>
        <w:spacing w:line="240" w:lineRule="auto"/>
        <w:rPr>
          <w:sz w:val="24"/>
          <w:szCs w:val="24"/>
        </w:rPr>
      </w:pPr>
    </w:p>
    <w:p w:rsidR="00BA4FAB" w:rsidRDefault="00BA4FAB" w:rsidP="00941A26">
      <w:pPr>
        <w:spacing w:line="240" w:lineRule="auto"/>
        <w:rPr>
          <w:sz w:val="24"/>
          <w:szCs w:val="24"/>
        </w:rPr>
      </w:pPr>
    </w:p>
    <w:p w:rsidR="00941A26" w:rsidRDefault="00941A26" w:rsidP="00941A26">
      <w:pPr>
        <w:spacing w:line="240" w:lineRule="auto"/>
        <w:rPr>
          <w:sz w:val="24"/>
          <w:szCs w:val="24"/>
        </w:rPr>
      </w:pPr>
    </w:p>
    <w:p w:rsidR="00C85A36" w:rsidRDefault="00C85A36" w:rsidP="00941A26">
      <w:pPr>
        <w:spacing w:line="240" w:lineRule="auto"/>
        <w:rPr>
          <w:sz w:val="24"/>
          <w:szCs w:val="24"/>
        </w:rPr>
      </w:pPr>
    </w:p>
    <w:p w:rsidR="00941A26" w:rsidRDefault="00941A26" w:rsidP="00941A26">
      <w:pPr>
        <w:spacing w:line="240" w:lineRule="auto"/>
        <w:rPr>
          <w:sz w:val="24"/>
          <w:szCs w:val="24"/>
        </w:rPr>
      </w:pPr>
    </w:p>
    <w:p w:rsidR="00941A26" w:rsidRPr="00B654F7" w:rsidRDefault="00941A26" w:rsidP="00941A26">
      <w:pPr>
        <w:spacing w:line="240" w:lineRule="auto"/>
        <w:rPr>
          <w:sz w:val="24"/>
          <w:szCs w:val="24"/>
        </w:rPr>
      </w:pPr>
    </w:p>
    <w:p w:rsidR="00BA4FAB" w:rsidRPr="00B654F7" w:rsidRDefault="00BA4FAB" w:rsidP="00941A26">
      <w:pPr>
        <w:spacing w:line="240" w:lineRule="auto"/>
        <w:rPr>
          <w:sz w:val="24"/>
          <w:szCs w:val="24"/>
        </w:rPr>
      </w:pPr>
    </w:p>
    <w:p w:rsidR="00BA4FAB" w:rsidRPr="00B654F7" w:rsidRDefault="00B654F7" w:rsidP="00941A2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Santo Bongiovanni</w:t>
      </w:r>
    </w:p>
    <w:p w:rsidR="00BA4FAB" w:rsidRPr="00B654F7" w:rsidRDefault="00704BE9" w:rsidP="00941A2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Amy Evans</w:t>
      </w:r>
    </w:p>
    <w:p w:rsidR="00BA4FAB" w:rsidRPr="00B654F7" w:rsidRDefault="00941A26" w:rsidP="00941A2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Jonathan Nguyen</w:t>
      </w:r>
    </w:p>
    <w:p w:rsidR="00BA4FAB" w:rsidRPr="00B654F7" w:rsidRDefault="00BA4FAB" w:rsidP="00941A26">
      <w:pPr>
        <w:spacing w:line="240" w:lineRule="auto"/>
        <w:rPr>
          <w:sz w:val="24"/>
          <w:szCs w:val="24"/>
        </w:rPr>
      </w:pPr>
    </w:p>
    <w:p w:rsidR="00BA4FAB" w:rsidRPr="00B654F7" w:rsidRDefault="00BA4FAB" w:rsidP="00941A26">
      <w:pPr>
        <w:spacing w:line="240" w:lineRule="auto"/>
        <w:rPr>
          <w:sz w:val="24"/>
          <w:szCs w:val="24"/>
        </w:rPr>
      </w:pPr>
    </w:p>
    <w:p w:rsidR="00BA4FAB" w:rsidRPr="00B654F7" w:rsidRDefault="00BA4FAB" w:rsidP="00941A26">
      <w:pPr>
        <w:spacing w:line="240" w:lineRule="auto"/>
        <w:rPr>
          <w:sz w:val="24"/>
          <w:szCs w:val="24"/>
        </w:rPr>
      </w:pPr>
    </w:p>
    <w:p w:rsidR="00BA4FAB" w:rsidRPr="00B654F7" w:rsidRDefault="00BA4FAB" w:rsidP="00941A26">
      <w:pPr>
        <w:spacing w:line="240" w:lineRule="auto"/>
        <w:rPr>
          <w:sz w:val="24"/>
          <w:szCs w:val="24"/>
        </w:rPr>
      </w:pPr>
    </w:p>
    <w:p w:rsidR="00BA4FAB" w:rsidRPr="00B654F7" w:rsidRDefault="00BA4FAB" w:rsidP="00941A26">
      <w:pPr>
        <w:spacing w:line="240" w:lineRule="auto"/>
        <w:rPr>
          <w:sz w:val="24"/>
          <w:szCs w:val="24"/>
        </w:rPr>
      </w:pPr>
    </w:p>
    <w:p w:rsidR="00BA4FAB" w:rsidRPr="00B654F7" w:rsidRDefault="00BA4FAB" w:rsidP="00941A26">
      <w:pPr>
        <w:spacing w:line="240" w:lineRule="auto"/>
        <w:rPr>
          <w:sz w:val="24"/>
          <w:szCs w:val="24"/>
        </w:rPr>
      </w:pPr>
    </w:p>
    <w:p w:rsidR="00BA4FAB" w:rsidRPr="00B654F7" w:rsidRDefault="00BA4FAB" w:rsidP="00941A26">
      <w:pPr>
        <w:spacing w:line="240" w:lineRule="auto"/>
        <w:rPr>
          <w:sz w:val="24"/>
          <w:szCs w:val="24"/>
        </w:rPr>
      </w:pPr>
    </w:p>
    <w:p w:rsidR="00BA4FAB" w:rsidRPr="00B654F7" w:rsidRDefault="00BA4FAB" w:rsidP="00B654F7">
      <w:pPr>
        <w:spacing w:line="360" w:lineRule="auto"/>
        <w:rPr>
          <w:sz w:val="24"/>
          <w:szCs w:val="24"/>
        </w:rPr>
      </w:pPr>
    </w:p>
    <w:p w:rsidR="00740930" w:rsidRPr="00B654F7" w:rsidRDefault="00740930" w:rsidP="00B654F7">
      <w:pPr>
        <w:spacing w:line="360" w:lineRule="auto"/>
        <w:rPr>
          <w:sz w:val="24"/>
          <w:szCs w:val="24"/>
        </w:rPr>
      </w:pPr>
    </w:p>
    <w:p w:rsidR="00740930" w:rsidRPr="00B654F7" w:rsidRDefault="00740930" w:rsidP="00B654F7">
      <w:pPr>
        <w:spacing w:line="360" w:lineRule="auto"/>
        <w:rPr>
          <w:sz w:val="24"/>
          <w:szCs w:val="24"/>
        </w:rPr>
      </w:pPr>
    </w:p>
    <w:p w:rsidR="00740930" w:rsidRPr="00B654F7" w:rsidRDefault="00740930" w:rsidP="00B654F7">
      <w:pPr>
        <w:spacing w:line="360" w:lineRule="auto"/>
        <w:rPr>
          <w:sz w:val="24"/>
          <w:szCs w:val="24"/>
        </w:rPr>
      </w:pPr>
    </w:p>
    <w:p w:rsidR="00740930" w:rsidRPr="00B654F7" w:rsidRDefault="00740930" w:rsidP="00B654F7">
      <w:pPr>
        <w:spacing w:line="360" w:lineRule="auto"/>
        <w:rPr>
          <w:sz w:val="24"/>
          <w:szCs w:val="24"/>
        </w:rPr>
      </w:pPr>
    </w:p>
    <w:p w:rsidR="00740930" w:rsidRPr="00B654F7" w:rsidRDefault="00740930" w:rsidP="00B654F7">
      <w:pPr>
        <w:spacing w:line="360" w:lineRule="auto"/>
        <w:rPr>
          <w:sz w:val="24"/>
          <w:szCs w:val="24"/>
        </w:rPr>
      </w:pPr>
      <w:bookmarkStart w:id="0" w:name="_GoBack"/>
      <w:bookmarkEnd w:id="0"/>
    </w:p>
    <w:sectPr w:rsidR="00740930" w:rsidRPr="00B654F7" w:rsidSect="00740930">
      <w:type w:val="continuous"/>
      <w:pgSz w:w="11906" w:h="16838"/>
      <w:pgMar w:top="1440" w:right="1440" w:bottom="1440" w:left="144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AEF" w:rsidRDefault="00FF3AEF" w:rsidP="00BA4FAB">
      <w:pPr>
        <w:spacing w:after="0" w:line="240" w:lineRule="auto"/>
      </w:pPr>
      <w:r>
        <w:separator/>
      </w:r>
    </w:p>
  </w:endnote>
  <w:endnote w:type="continuationSeparator" w:id="0">
    <w:p w:rsidR="00FF3AEF" w:rsidRDefault="00FF3AEF" w:rsidP="00BA4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AEF" w:rsidRDefault="00FF3AEF" w:rsidP="00BA4FAB">
      <w:pPr>
        <w:spacing w:after="0" w:line="240" w:lineRule="auto"/>
      </w:pPr>
      <w:r>
        <w:separator/>
      </w:r>
    </w:p>
  </w:footnote>
  <w:footnote w:type="continuationSeparator" w:id="0">
    <w:p w:rsidR="00FF3AEF" w:rsidRDefault="00FF3AEF" w:rsidP="00BA4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yMzc2NTMwsTA0MDRS0lEKTi0uzszPAymwqAUA1tmGzCwAAAA="/>
  </w:docVars>
  <w:rsids>
    <w:rsidRoot w:val="00B11FF4"/>
    <w:rsid w:val="00054FDD"/>
    <w:rsid w:val="00071663"/>
    <w:rsid w:val="000F1B8D"/>
    <w:rsid w:val="00190078"/>
    <w:rsid w:val="003747A7"/>
    <w:rsid w:val="003D1594"/>
    <w:rsid w:val="003E2E37"/>
    <w:rsid w:val="004355EB"/>
    <w:rsid w:val="004D7362"/>
    <w:rsid w:val="005D039E"/>
    <w:rsid w:val="005F2296"/>
    <w:rsid w:val="005F2E60"/>
    <w:rsid w:val="006517ED"/>
    <w:rsid w:val="006802BB"/>
    <w:rsid w:val="0069544D"/>
    <w:rsid w:val="00704BE9"/>
    <w:rsid w:val="00740930"/>
    <w:rsid w:val="00765981"/>
    <w:rsid w:val="007E1BF3"/>
    <w:rsid w:val="008947D9"/>
    <w:rsid w:val="008D135E"/>
    <w:rsid w:val="00910D76"/>
    <w:rsid w:val="00941A26"/>
    <w:rsid w:val="00941D5D"/>
    <w:rsid w:val="009873AF"/>
    <w:rsid w:val="009A1BAD"/>
    <w:rsid w:val="00A03CDB"/>
    <w:rsid w:val="00AC6A51"/>
    <w:rsid w:val="00B11FF4"/>
    <w:rsid w:val="00B654F7"/>
    <w:rsid w:val="00BA4FAB"/>
    <w:rsid w:val="00BF6B7B"/>
    <w:rsid w:val="00C2640A"/>
    <w:rsid w:val="00C62BA8"/>
    <w:rsid w:val="00C85A36"/>
    <w:rsid w:val="00D86E16"/>
    <w:rsid w:val="00F114A4"/>
    <w:rsid w:val="00F6736D"/>
    <w:rsid w:val="00FD4511"/>
    <w:rsid w:val="00FE67EB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050DE"/>
  <w15:chartTrackingRefBased/>
  <w15:docId w15:val="{AED133EF-72B5-4606-8FFD-79C7B450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1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4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FAB"/>
  </w:style>
  <w:style w:type="paragraph" w:styleId="Footer">
    <w:name w:val="footer"/>
    <w:basedOn w:val="Normal"/>
    <w:link w:val="FooterChar"/>
    <w:uiPriority w:val="99"/>
    <w:unhideWhenUsed/>
    <w:rsid w:val="00BA4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BC563-B483-4493-941A-E8E0683A7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Evans</dc:creator>
  <cp:keywords/>
  <dc:description/>
  <cp:lastModifiedBy>Rebecca Evans</cp:lastModifiedBy>
  <cp:revision>36</cp:revision>
  <dcterms:created xsi:type="dcterms:W3CDTF">2017-09-19T04:02:00Z</dcterms:created>
  <dcterms:modified xsi:type="dcterms:W3CDTF">2017-09-21T04:36:00Z</dcterms:modified>
</cp:coreProperties>
</file>