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C70" w14:textId="239D42C5" w:rsidR="000265CD" w:rsidRPr="006E13D8" w:rsidRDefault="000265CD">
      <w:pPr>
        <w:rPr>
          <w:sz w:val="24"/>
          <w:szCs w:val="24"/>
        </w:rPr>
      </w:pPr>
    </w:p>
    <w:p w14:paraId="1F5052C0" w14:textId="77777777" w:rsidR="00461FD1" w:rsidRPr="006E13D8" w:rsidRDefault="00461FD1">
      <w:pPr>
        <w:rPr>
          <w:rFonts w:ascii="Arial" w:hAnsi="Arial" w:cs="Arial"/>
          <w:b/>
          <w:sz w:val="28"/>
          <w:szCs w:val="28"/>
        </w:rPr>
      </w:pPr>
    </w:p>
    <w:p w14:paraId="631732E4" w14:textId="736153E0" w:rsidR="00804CAD" w:rsidRPr="006E13D8" w:rsidRDefault="002C2F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</w:t>
      </w:r>
      <w:r w:rsidR="009B1563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ti-Cultural</w:t>
      </w:r>
      <w:r w:rsidR="00804CAD" w:rsidRPr="006E13D8">
        <w:rPr>
          <w:rFonts w:ascii="Arial" w:hAnsi="Arial" w:cs="Arial"/>
          <w:b/>
          <w:sz w:val="28"/>
          <w:szCs w:val="28"/>
        </w:rPr>
        <w:t xml:space="preserve"> Resources:</w:t>
      </w:r>
    </w:p>
    <w:p w14:paraId="34B86E56" w14:textId="77777777" w:rsidR="00BA2E17" w:rsidRPr="006E13D8" w:rsidRDefault="00BA2E17" w:rsidP="00BA2E17">
      <w:pPr>
        <w:rPr>
          <w:rFonts w:ascii="Arial" w:hAnsi="Arial" w:cs="Arial"/>
          <w:sz w:val="24"/>
          <w:szCs w:val="24"/>
        </w:rPr>
      </w:pPr>
    </w:p>
    <w:p w14:paraId="0F363BDC" w14:textId="613B7961" w:rsidR="006E77B5" w:rsidRPr="006E77B5" w:rsidRDefault="002C2FA7" w:rsidP="006E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Ethnic Disability Advocacy Centre</w:t>
      </w:r>
      <w:r w:rsidR="00BA2E17" w:rsidRPr="006E13D8">
        <w:rPr>
          <w:rFonts w:ascii="Arial" w:hAnsi="Arial" w:cs="Arial"/>
          <w:b/>
          <w:sz w:val="24"/>
          <w:szCs w:val="24"/>
        </w:rPr>
        <w:br/>
      </w:r>
      <w:r w:rsidRPr="002C2FA7">
        <w:rPr>
          <w:rFonts w:ascii="Arial" w:hAnsi="Arial" w:cs="Arial"/>
          <w:bCs/>
          <w:sz w:val="24"/>
          <w:szCs w:val="24"/>
        </w:rPr>
        <w:t>peak advocacy organisation in WA and aims to safeguard the rights of ethnic people with disabilities and their families.</w:t>
      </w:r>
    </w:p>
    <w:p w14:paraId="05402ADE" w14:textId="1DCA8133" w:rsidR="003D008E" w:rsidRDefault="002C2FA7" w:rsidP="003D008E">
      <w:pPr>
        <w:pStyle w:val="ListParagraph"/>
        <w:rPr>
          <w:rFonts w:ascii="Arial" w:hAnsi="Arial" w:cs="Arial"/>
          <w:b/>
          <w:sz w:val="24"/>
          <w:szCs w:val="24"/>
        </w:rPr>
      </w:pPr>
      <w:hyperlink r:id="rId7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http://www.edac.org.au/about-us.html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206DE9" w14:textId="77777777" w:rsidR="006E77B5" w:rsidRPr="003D008E" w:rsidRDefault="006E77B5" w:rsidP="003D008E">
      <w:pPr>
        <w:pStyle w:val="ListParagraph"/>
        <w:rPr>
          <w:rFonts w:ascii="Arial" w:hAnsi="Arial" w:cs="Arial"/>
          <w:sz w:val="24"/>
          <w:szCs w:val="24"/>
        </w:rPr>
      </w:pPr>
    </w:p>
    <w:p w14:paraId="5B96E36F" w14:textId="3279E663" w:rsidR="00F37ACE" w:rsidRPr="00F37ACE" w:rsidRDefault="00F37ACE" w:rsidP="002C2F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Multicultural Disability Services Centre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D</w:t>
      </w:r>
      <w:r w:rsidRPr="00F37ACE">
        <w:rPr>
          <w:rFonts w:ascii="Arial" w:hAnsi="Arial" w:cs="Arial"/>
          <w:bCs/>
          <w:sz w:val="24"/>
          <w:szCs w:val="24"/>
        </w:rPr>
        <w:t>elivers flexible, creative, and individualised support services to people with disability, and families/carers, to live quality and meaningful lives of their choice in the community.</w:t>
      </w:r>
    </w:p>
    <w:p w14:paraId="09884334" w14:textId="7BE700B4" w:rsidR="00F37ACE" w:rsidRDefault="00F37ACE" w:rsidP="00F37ACE">
      <w:pPr>
        <w:pStyle w:val="ListParagraph"/>
        <w:rPr>
          <w:rFonts w:ascii="Arial" w:hAnsi="Arial" w:cs="Arial"/>
          <w:bCs/>
          <w:sz w:val="24"/>
          <w:szCs w:val="24"/>
        </w:rPr>
      </w:pPr>
      <w:hyperlink r:id="rId8" w:history="1">
        <w:r w:rsidRPr="00F37ACE">
          <w:rPr>
            <w:rStyle w:val="Hyperlink"/>
            <w:rFonts w:ascii="Arial" w:hAnsi="Arial" w:cs="Arial"/>
            <w:b/>
            <w:bCs/>
            <w:sz w:val="24"/>
            <w:szCs w:val="24"/>
          </w:rPr>
          <w:t>http://mscwa.com.au/our-programs/multicultural-disability-services-program/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812E835" w14:textId="77777777" w:rsidR="00F37ACE" w:rsidRPr="00F37ACE" w:rsidRDefault="00F37ACE" w:rsidP="00F37ACE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C626E2C" w14:textId="502FFA01" w:rsidR="002C2FA7" w:rsidRPr="002C2FA7" w:rsidRDefault="002C2FA7" w:rsidP="002C2FA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Diversity Council Australia</w:t>
      </w:r>
      <w:r w:rsidR="00804CAD" w:rsidRPr="002C2FA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The i</w:t>
      </w:r>
      <w:r w:rsidRPr="002C2FA7">
        <w:rPr>
          <w:rFonts w:ascii="Arial" w:hAnsi="Arial" w:cs="Arial"/>
          <w:bCs/>
          <w:sz w:val="24"/>
          <w:szCs w:val="24"/>
        </w:rPr>
        <w:t>ndependent not-for-profit peak body leading diversity and inclusion in the workplace.</w:t>
      </w:r>
    </w:p>
    <w:p w14:paraId="33125DAA" w14:textId="07E2BF6B" w:rsidR="00F37ACE" w:rsidRDefault="00F37ACE" w:rsidP="00F37ACE">
      <w:pPr>
        <w:pStyle w:val="ListParagraph"/>
        <w:rPr>
          <w:rFonts w:ascii="Arial" w:hAnsi="Arial" w:cs="Arial"/>
          <w:b/>
          <w:sz w:val="24"/>
          <w:szCs w:val="24"/>
        </w:rPr>
      </w:pPr>
      <w:hyperlink r:id="rId9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https://www.dca.org.au/</w:t>
        </w:r>
      </w:hyperlink>
      <w:r w:rsidR="002C2FA7">
        <w:rPr>
          <w:rFonts w:ascii="Arial" w:hAnsi="Arial" w:cs="Arial"/>
          <w:b/>
          <w:sz w:val="24"/>
          <w:szCs w:val="24"/>
        </w:rPr>
        <w:t xml:space="preserve"> </w:t>
      </w:r>
    </w:p>
    <w:p w14:paraId="20D616A8" w14:textId="77777777" w:rsidR="00F37ACE" w:rsidRPr="00F37ACE" w:rsidRDefault="00F37ACE" w:rsidP="00F37AC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4DA3A0" w14:textId="2B95F630" w:rsidR="002C2FA7" w:rsidRDefault="002C2FA7" w:rsidP="002C2F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2FA7">
        <w:rPr>
          <w:rFonts w:ascii="Arial" w:hAnsi="Arial" w:cs="Arial"/>
          <w:b/>
          <w:sz w:val="24"/>
          <w:szCs w:val="24"/>
        </w:rPr>
        <w:t xml:space="preserve">Office of Multicultural Interests </w:t>
      </w:r>
      <w:r w:rsidR="00BA2E17" w:rsidRPr="002C2FA7">
        <w:rPr>
          <w:rFonts w:ascii="Arial" w:hAnsi="Arial" w:cs="Arial"/>
          <w:b/>
          <w:sz w:val="24"/>
          <w:szCs w:val="24"/>
        </w:rPr>
        <w:br/>
      </w:r>
      <w:r w:rsidRPr="002C2FA7">
        <w:rPr>
          <w:rFonts w:ascii="Arial" w:hAnsi="Arial" w:cs="Arial"/>
          <w:sz w:val="24"/>
          <w:szCs w:val="24"/>
        </w:rPr>
        <w:t>Provides resources, information and services.</w:t>
      </w:r>
      <w:r w:rsidRPr="002C2FA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https://www.omi.wa.gov.au/Pages/default.aspx</w:t>
        </w:r>
      </w:hyperlink>
      <w:r w:rsidRPr="002C2FA7">
        <w:rPr>
          <w:rFonts w:ascii="Arial" w:hAnsi="Arial" w:cs="Arial"/>
          <w:b/>
          <w:sz w:val="24"/>
          <w:szCs w:val="24"/>
        </w:rPr>
        <w:t xml:space="preserve"> </w:t>
      </w:r>
    </w:p>
    <w:p w14:paraId="608E838F" w14:textId="77777777" w:rsidR="002C2FA7" w:rsidRPr="002C2FA7" w:rsidRDefault="002C2FA7" w:rsidP="002C2F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30DECC4" w14:textId="233ABE8E" w:rsidR="007464BA" w:rsidRPr="002C2FA7" w:rsidRDefault="002C2FA7" w:rsidP="002C2F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Multicultural Youth Advocacy Network WA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r w:rsidRPr="002C2FA7">
        <w:rPr>
          <w:rFonts w:ascii="Arial" w:hAnsi="Arial" w:cs="Arial"/>
          <w:sz w:val="24"/>
          <w:szCs w:val="24"/>
        </w:rPr>
        <w:t>rovides a voice to the unique issues faced by young people from refugee and migrant backgrounds</w:t>
      </w:r>
      <w:r>
        <w:rPr>
          <w:rFonts w:ascii="Arial" w:hAnsi="Arial" w:cs="Arial"/>
          <w:sz w:val="24"/>
          <w:szCs w:val="24"/>
        </w:rPr>
        <w:t>.</w:t>
      </w:r>
      <w:r w:rsidR="005F05BE" w:rsidRPr="002C2FA7">
        <w:rPr>
          <w:rFonts w:ascii="Arial" w:hAnsi="Arial" w:cs="Arial"/>
          <w:b/>
          <w:sz w:val="24"/>
          <w:szCs w:val="24"/>
        </w:rPr>
        <w:br/>
      </w:r>
      <w:hyperlink r:id="rId11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https://www.myanwa.com/about-us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8FECAE" w14:textId="77777777" w:rsidR="00BA2E17" w:rsidRPr="006E13D8" w:rsidRDefault="00BA2E17" w:rsidP="00BA2E1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6A3680" w14:textId="64491769" w:rsidR="00461FD1" w:rsidRPr="006E13D8" w:rsidRDefault="00461FD1" w:rsidP="006E13D8">
      <w:pPr>
        <w:rPr>
          <w:rFonts w:ascii="Arial" w:hAnsi="Arial" w:cs="Arial"/>
          <w:b/>
          <w:sz w:val="24"/>
          <w:szCs w:val="24"/>
        </w:rPr>
      </w:pPr>
    </w:p>
    <w:sectPr w:rsidR="00461FD1" w:rsidRPr="006E13D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98A1" w14:textId="77777777" w:rsidR="007C4A08" w:rsidRDefault="007C4A08" w:rsidP="00804CAD">
      <w:pPr>
        <w:spacing w:after="0" w:line="240" w:lineRule="auto"/>
      </w:pPr>
      <w:r>
        <w:separator/>
      </w:r>
    </w:p>
  </w:endnote>
  <w:endnote w:type="continuationSeparator" w:id="0">
    <w:p w14:paraId="2CA887BB" w14:textId="77777777" w:rsidR="007C4A08" w:rsidRDefault="007C4A08" w:rsidP="008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6FD" w14:textId="736E0073" w:rsidR="009B1563" w:rsidRPr="00804CAD" w:rsidRDefault="009B1563" w:rsidP="00804CAD">
    <w:pPr>
      <w:pStyle w:val="Footer"/>
      <w:jc w:val="center"/>
    </w:pPr>
    <w:r w:rsidRPr="00804CAD">
      <w:rPr>
        <w:b/>
      </w:rPr>
      <w:t>Youth Disability Advocacy Network</w:t>
    </w:r>
    <w:r>
      <w:t xml:space="preserve"> </w:t>
    </w:r>
    <w:r>
      <w:br/>
      <w:t xml:space="preserve">Perth, Western Australia </w:t>
    </w:r>
    <w:r>
      <w:br/>
      <w:t xml:space="preserve">www.ydan.com.au </w:t>
    </w:r>
    <w:r>
      <w:br/>
      <w:t>ydanetwork@gmail.com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78BD" w14:textId="77777777" w:rsidR="007C4A08" w:rsidRDefault="007C4A08" w:rsidP="00804CAD">
      <w:pPr>
        <w:spacing w:after="0" w:line="240" w:lineRule="auto"/>
      </w:pPr>
      <w:r>
        <w:separator/>
      </w:r>
    </w:p>
  </w:footnote>
  <w:footnote w:type="continuationSeparator" w:id="0">
    <w:p w14:paraId="23945B9A" w14:textId="77777777" w:rsidR="007C4A08" w:rsidRDefault="007C4A08" w:rsidP="008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4C8" w14:textId="1433B46F" w:rsidR="009B1563" w:rsidRDefault="009B1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DAE4B" wp14:editId="1E9DB7B4">
          <wp:simplePos x="0" y="0"/>
          <wp:positionH relativeFrom="margin">
            <wp:align>center</wp:align>
          </wp:positionH>
          <wp:positionV relativeFrom="margin">
            <wp:posOffset>-1148936</wp:posOffset>
          </wp:positionV>
          <wp:extent cx="1351722" cy="1351722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YD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135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A367B" w14:textId="77777777" w:rsidR="009B1563" w:rsidRDefault="009B1563">
    <w:pPr>
      <w:pStyle w:val="Header"/>
    </w:pPr>
  </w:p>
  <w:p w14:paraId="30CA8F41" w14:textId="77777777" w:rsidR="009B1563" w:rsidRDefault="009B1563">
    <w:pPr>
      <w:pStyle w:val="Header"/>
    </w:pPr>
  </w:p>
  <w:p w14:paraId="5483420A" w14:textId="77777777" w:rsidR="009B1563" w:rsidRDefault="009B1563">
    <w:pPr>
      <w:pStyle w:val="Header"/>
    </w:pPr>
  </w:p>
  <w:p w14:paraId="707527FD" w14:textId="30DFC921" w:rsidR="009B1563" w:rsidRDefault="009B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17D"/>
    <w:multiLevelType w:val="hybridMultilevel"/>
    <w:tmpl w:val="6EE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D"/>
    <w:rsid w:val="000265CD"/>
    <w:rsid w:val="002C2FA7"/>
    <w:rsid w:val="00304F7E"/>
    <w:rsid w:val="00345F21"/>
    <w:rsid w:val="003D008E"/>
    <w:rsid w:val="00461FD1"/>
    <w:rsid w:val="005F05BE"/>
    <w:rsid w:val="006E13D8"/>
    <w:rsid w:val="006E77B5"/>
    <w:rsid w:val="007464BA"/>
    <w:rsid w:val="007C4A08"/>
    <w:rsid w:val="00804CAD"/>
    <w:rsid w:val="009B1563"/>
    <w:rsid w:val="00BA2E17"/>
    <w:rsid w:val="00C73C84"/>
    <w:rsid w:val="00CB2434"/>
    <w:rsid w:val="00DB5D41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292E"/>
  <w15:chartTrackingRefBased/>
  <w15:docId w15:val="{262CED56-278B-4673-B533-BC929DA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AD"/>
  </w:style>
  <w:style w:type="paragraph" w:styleId="Footer">
    <w:name w:val="footer"/>
    <w:basedOn w:val="Normal"/>
    <w:link w:val="Foot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AD"/>
  </w:style>
  <w:style w:type="paragraph" w:styleId="ListParagraph">
    <w:name w:val="List Paragraph"/>
    <w:basedOn w:val="Normal"/>
    <w:uiPriority w:val="34"/>
    <w:qFormat/>
    <w:rsid w:val="0080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45F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2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wa.com.au/our-programs/multicultural-disability-services-progra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ac.org.au/about-u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anwa.com/abou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mi.wa.gov.au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ca.org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dc:description/>
  <cp:lastModifiedBy>Jesse Williams</cp:lastModifiedBy>
  <cp:revision>2</cp:revision>
  <dcterms:created xsi:type="dcterms:W3CDTF">2018-02-05T13:50:00Z</dcterms:created>
  <dcterms:modified xsi:type="dcterms:W3CDTF">2018-02-05T13:50:00Z</dcterms:modified>
</cp:coreProperties>
</file>